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E1" w:rsidRPr="00673052" w:rsidRDefault="00673052" w:rsidP="006730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CC46E1" w:rsidRPr="007E2A4D">
        <w:rPr>
          <w:b/>
          <w:sz w:val="28"/>
          <w:szCs w:val="28"/>
        </w:rPr>
        <w:t xml:space="preserve">ДОГОВОР </w:t>
      </w:r>
      <w:r w:rsidR="00C208FD">
        <w:rPr>
          <w:b/>
          <w:sz w:val="28"/>
          <w:szCs w:val="28"/>
        </w:rPr>
        <w:t xml:space="preserve"> № 198 1111</w:t>
      </w:r>
      <w:r w:rsidRPr="00C208F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2021</w:t>
      </w:r>
    </w:p>
    <w:p w:rsidR="00CC46E1" w:rsidRPr="007E2A4D" w:rsidRDefault="00CC46E1" w:rsidP="00CC46E1">
      <w:pPr>
        <w:rPr>
          <w:sz w:val="28"/>
          <w:szCs w:val="28"/>
        </w:rPr>
      </w:pPr>
    </w:p>
    <w:p w:rsidR="00CC46E1" w:rsidRPr="00673052" w:rsidRDefault="00FE57F8" w:rsidP="00FE57F8">
      <w:pPr>
        <w:tabs>
          <w:tab w:val="left" w:pos="142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46E1" w:rsidRPr="007E2A4D">
        <w:rPr>
          <w:sz w:val="28"/>
          <w:szCs w:val="28"/>
        </w:rPr>
        <w:t>г</w:t>
      </w:r>
      <w:proofErr w:type="gramStart"/>
      <w:r w:rsidR="00CC46E1" w:rsidRPr="007E2A4D">
        <w:rPr>
          <w:sz w:val="28"/>
          <w:szCs w:val="28"/>
        </w:rPr>
        <w:t>.</w:t>
      </w:r>
      <w:r w:rsidR="00CC46E1" w:rsidRPr="00673052">
        <w:rPr>
          <w:sz w:val="28"/>
          <w:szCs w:val="28"/>
        </w:rPr>
        <w:t>Т</w:t>
      </w:r>
      <w:proofErr w:type="gramEnd"/>
      <w:r w:rsidR="00CC46E1" w:rsidRPr="00673052">
        <w:rPr>
          <w:sz w:val="28"/>
          <w:szCs w:val="28"/>
        </w:rPr>
        <w:t>ольятти</w:t>
      </w:r>
      <w:r w:rsidR="00676711" w:rsidRPr="00673052">
        <w:rPr>
          <w:sz w:val="28"/>
          <w:szCs w:val="28"/>
        </w:rPr>
        <w:t xml:space="preserve">      </w:t>
      </w:r>
      <w:r w:rsidR="00CC46E1" w:rsidRPr="00673052">
        <w:rPr>
          <w:sz w:val="28"/>
          <w:szCs w:val="28"/>
        </w:rPr>
        <w:t xml:space="preserve">          </w:t>
      </w:r>
      <w:r w:rsidR="00CC46E1" w:rsidRPr="00673052">
        <w:rPr>
          <w:sz w:val="28"/>
          <w:szCs w:val="28"/>
        </w:rPr>
        <w:tab/>
      </w:r>
      <w:r w:rsidR="00CC46E1" w:rsidRPr="00673052">
        <w:rPr>
          <w:sz w:val="28"/>
          <w:szCs w:val="28"/>
        </w:rPr>
        <w:tab/>
      </w:r>
      <w:r w:rsidR="00CC46E1" w:rsidRPr="00673052">
        <w:rPr>
          <w:sz w:val="28"/>
          <w:szCs w:val="28"/>
        </w:rPr>
        <w:tab/>
        <w:t xml:space="preserve">            </w:t>
      </w:r>
      <w:r w:rsidRPr="00673052">
        <w:rPr>
          <w:sz w:val="28"/>
          <w:szCs w:val="28"/>
        </w:rPr>
        <w:t xml:space="preserve">                            "</w:t>
      </w:r>
      <w:r w:rsidR="00C208FD">
        <w:rPr>
          <w:sz w:val="28"/>
          <w:szCs w:val="28"/>
        </w:rPr>
        <w:t>11</w:t>
      </w:r>
      <w:r w:rsidRPr="00673052">
        <w:rPr>
          <w:sz w:val="28"/>
          <w:szCs w:val="28"/>
        </w:rPr>
        <w:t>"</w:t>
      </w:r>
      <w:r w:rsidR="005532F8" w:rsidRPr="00673052">
        <w:rPr>
          <w:sz w:val="28"/>
          <w:szCs w:val="28"/>
        </w:rPr>
        <w:t xml:space="preserve"> </w:t>
      </w:r>
      <w:r w:rsidR="00C208FD">
        <w:rPr>
          <w:sz w:val="28"/>
          <w:szCs w:val="28"/>
        </w:rPr>
        <w:t>ноября</w:t>
      </w:r>
      <w:r w:rsidR="005532F8" w:rsidRPr="00673052">
        <w:rPr>
          <w:sz w:val="28"/>
          <w:szCs w:val="28"/>
        </w:rPr>
        <w:t xml:space="preserve"> </w:t>
      </w:r>
      <w:r w:rsidRPr="00673052">
        <w:rPr>
          <w:sz w:val="28"/>
          <w:szCs w:val="28"/>
        </w:rPr>
        <w:t>202</w:t>
      </w:r>
      <w:r w:rsidR="00673052" w:rsidRPr="00673052">
        <w:rPr>
          <w:sz w:val="28"/>
          <w:szCs w:val="28"/>
        </w:rPr>
        <w:t>1</w:t>
      </w:r>
      <w:r w:rsidRPr="00673052">
        <w:rPr>
          <w:sz w:val="28"/>
          <w:szCs w:val="28"/>
        </w:rPr>
        <w:t xml:space="preserve"> г.</w:t>
      </w:r>
      <w:r w:rsidR="00676711" w:rsidRPr="00673052">
        <w:rPr>
          <w:sz w:val="28"/>
          <w:szCs w:val="28"/>
        </w:rPr>
        <w:t xml:space="preserve">                         </w:t>
      </w:r>
      <w:r w:rsidRPr="00673052">
        <w:rPr>
          <w:sz w:val="28"/>
          <w:szCs w:val="28"/>
        </w:rPr>
        <w:t xml:space="preserve">   </w:t>
      </w:r>
    </w:p>
    <w:p w:rsidR="00CC46E1" w:rsidRPr="00673052" w:rsidRDefault="00CC46E1" w:rsidP="00CC46E1">
      <w:pPr>
        <w:rPr>
          <w:sz w:val="28"/>
          <w:szCs w:val="28"/>
        </w:rPr>
      </w:pPr>
      <w:r w:rsidRPr="00673052">
        <w:rPr>
          <w:sz w:val="28"/>
          <w:szCs w:val="28"/>
        </w:rPr>
        <w:t xml:space="preserve"> </w:t>
      </w:r>
    </w:p>
    <w:p w:rsidR="00CC46E1" w:rsidRPr="00673052" w:rsidRDefault="00CC46E1" w:rsidP="00CC46E1">
      <w:pPr>
        <w:pStyle w:val="a6"/>
        <w:ind w:firstLine="567"/>
        <w:jc w:val="both"/>
        <w:rPr>
          <w:sz w:val="28"/>
          <w:szCs w:val="28"/>
        </w:rPr>
      </w:pPr>
      <w:r w:rsidRPr="00673052">
        <w:rPr>
          <w:sz w:val="28"/>
          <w:szCs w:val="28"/>
        </w:rPr>
        <w:tab/>
        <w:t xml:space="preserve">Общество с ограниченной ответственностью ООО " </w:t>
      </w:r>
      <w:r w:rsidR="00D84A01">
        <w:rPr>
          <w:sz w:val="28"/>
          <w:szCs w:val="28"/>
        </w:rPr>
        <w:t>Рога и копыта</w:t>
      </w:r>
      <w:r w:rsidR="00673052" w:rsidRPr="00673052">
        <w:rPr>
          <w:sz w:val="28"/>
          <w:szCs w:val="28"/>
        </w:rPr>
        <w:t xml:space="preserve"> </w:t>
      </w:r>
      <w:r w:rsidRPr="00673052">
        <w:rPr>
          <w:sz w:val="28"/>
          <w:szCs w:val="28"/>
        </w:rPr>
        <w:t xml:space="preserve">", ОГРН </w:t>
      </w:r>
      <w:r w:rsidR="00673052" w:rsidRPr="00673052">
        <w:rPr>
          <w:sz w:val="28"/>
          <w:szCs w:val="28"/>
        </w:rPr>
        <w:t>11</w:t>
      </w:r>
      <w:r w:rsidR="00D84A01">
        <w:rPr>
          <w:sz w:val="28"/>
          <w:szCs w:val="28"/>
        </w:rPr>
        <w:t>111111111111</w:t>
      </w:r>
      <w:r w:rsidRPr="00673052">
        <w:rPr>
          <w:sz w:val="28"/>
          <w:szCs w:val="28"/>
        </w:rPr>
        <w:t xml:space="preserve">, именуемое в дальнейшем " Покупатель ", в лице  генерального директора </w:t>
      </w:r>
      <w:r w:rsidR="00D84A01">
        <w:rPr>
          <w:sz w:val="28"/>
          <w:szCs w:val="28"/>
        </w:rPr>
        <w:t>Иванова Ивана Ивановича</w:t>
      </w:r>
      <w:r w:rsidRPr="00673052">
        <w:rPr>
          <w:sz w:val="28"/>
          <w:szCs w:val="28"/>
        </w:rPr>
        <w:t>, действующего на основании Устава, с одной стороны, и общество с ограниченной ответственностью " П</w:t>
      </w:r>
      <w:r w:rsidR="00673052" w:rsidRPr="00673052">
        <w:rPr>
          <w:sz w:val="28"/>
          <w:szCs w:val="28"/>
        </w:rPr>
        <w:t>ластик-Маркет</w:t>
      </w:r>
      <w:r w:rsidRPr="00673052">
        <w:rPr>
          <w:sz w:val="28"/>
          <w:szCs w:val="28"/>
        </w:rPr>
        <w:t xml:space="preserve"> "</w:t>
      </w:r>
      <w:proofErr w:type="gramStart"/>
      <w:r w:rsidRPr="00673052">
        <w:rPr>
          <w:sz w:val="28"/>
          <w:szCs w:val="28"/>
        </w:rPr>
        <w:t xml:space="preserve"> ,</w:t>
      </w:r>
      <w:proofErr w:type="gramEnd"/>
      <w:r w:rsidRPr="00673052">
        <w:rPr>
          <w:sz w:val="28"/>
          <w:szCs w:val="28"/>
        </w:rPr>
        <w:t xml:space="preserve"> ОГРН 1166313058229,  именуемое в дальнейшем " Продавец ", в лице  генерального директора Дворянинова Михаила Васильевича,  действующего на основании Устава, с другой стороны, заключили настоящий Договор о нижеследующем:</w:t>
      </w:r>
    </w:p>
    <w:p w:rsidR="00CC46E1" w:rsidRPr="00673052" w:rsidRDefault="00CC46E1" w:rsidP="00CC46E1">
      <w:pPr>
        <w:jc w:val="both"/>
        <w:rPr>
          <w:sz w:val="28"/>
          <w:szCs w:val="28"/>
        </w:rPr>
      </w:pPr>
    </w:p>
    <w:p w:rsidR="00CC46E1" w:rsidRPr="00673052" w:rsidRDefault="00CC46E1" w:rsidP="00CC46E1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73052">
        <w:rPr>
          <w:b/>
          <w:sz w:val="28"/>
          <w:szCs w:val="28"/>
        </w:rPr>
        <w:t>ПРЕДМЕТ ДОГОВОРА</w:t>
      </w:r>
    </w:p>
    <w:p w:rsidR="00D84A01" w:rsidRDefault="00CC46E1" w:rsidP="00CC46E1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673052">
        <w:rPr>
          <w:sz w:val="28"/>
          <w:szCs w:val="28"/>
        </w:rPr>
        <w:t xml:space="preserve">Продавец  </w:t>
      </w:r>
      <w:r w:rsidR="00673052" w:rsidRPr="00673052">
        <w:rPr>
          <w:sz w:val="28"/>
          <w:szCs w:val="28"/>
        </w:rPr>
        <w:t xml:space="preserve">посредством </w:t>
      </w:r>
      <w:r w:rsidR="00676711" w:rsidRPr="00673052">
        <w:rPr>
          <w:sz w:val="28"/>
          <w:szCs w:val="28"/>
        </w:rPr>
        <w:t>интернет-магазин</w:t>
      </w:r>
      <w:r w:rsidR="00673052" w:rsidRPr="00673052">
        <w:rPr>
          <w:sz w:val="28"/>
          <w:szCs w:val="28"/>
        </w:rPr>
        <w:t>а</w:t>
      </w:r>
      <w:r w:rsidR="00676711" w:rsidRPr="00673052">
        <w:rPr>
          <w:sz w:val="28"/>
          <w:szCs w:val="28"/>
        </w:rPr>
        <w:t xml:space="preserve"> </w:t>
      </w:r>
      <w:proofErr w:type="gramStart"/>
      <w:r w:rsidR="00676711" w:rsidRPr="00673052">
        <w:rPr>
          <w:sz w:val="28"/>
          <w:szCs w:val="28"/>
        </w:rPr>
        <w:t xml:space="preserve">( </w:t>
      </w:r>
      <w:proofErr w:type="gramEnd"/>
      <w:r w:rsidR="00673052" w:rsidRPr="00673052">
        <w:rPr>
          <w:sz w:val="28"/>
          <w:szCs w:val="28"/>
        </w:rPr>
        <w:t xml:space="preserve">далее </w:t>
      </w:r>
      <w:r w:rsidR="00676711" w:rsidRPr="00673052">
        <w:rPr>
          <w:sz w:val="28"/>
          <w:szCs w:val="28"/>
        </w:rPr>
        <w:t>ИМ )</w:t>
      </w:r>
    </w:p>
    <w:p w:rsidR="00CC46E1" w:rsidRPr="007E2A4D" w:rsidRDefault="00EC21BA" w:rsidP="00D84A01">
      <w:pPr>
        <w:ind w:left="720"/>
        <w:jc w:val="both"/>
        <w:rPr>
          <w:sz w:val="28"/>
          <w:szCs w:val="28"/>
        </w:rPr>
      </w:pPr>
      <w:hyperlink r:id="rId7" w:history="1">
        <w:r w:rsidR="00D84A01" w:rsidRPr="00D84A01">
          <w:rPr>
            <w:rStyle w:val="a7"/>
            <w:sz w:val="28"/>
            <w:szCs w:val="28"/>
          </w:rPr>
          <w:t>plastic-zaglushka.ru</w:t>
        </w:r>
      </w:hyperlink>
      <w:r w:rsidR="00D84A01">
        <w:rPr>
          <w:sz w:val="28"/>
          <w:szCs w:val="28"/>
        </w:rPr>
        <w:t xml:space="preserve"> </w:t>
      </w:r>
      <w:r w:rsidR="00CC46E1" w:rsidRPr="00673052">
        <w:rPr>
          <w:sz w:val="28"/>
          <w:szCs w:val="28"/>
        </w:rPr>
        <w:t xml:space="preserve">обязуется передать  в собственность  Покупателю товары, наименование, количество  и цена которых указаны в счете, а Покупатель обязуется оплатить эти товары и принять их в соответствии с </w:t>
      </w:r>
      <w:r w:rsidR="00297C11" w:rsidRPr="00673052">
        <w:rPr>
          <w:sz w:val="28"/>
          <w:szCs w:val="28"/>
        </w:rPr>
        <w:t>условиями настоящего</w:t>
      </w:r>
      <w:r w:rsidR="00297C11">
        <w:rPr>
          <w:sz w:val="28"/>
          <w:szCs w:val="28"/>
        </w:rPr>
        <w:t xml:space="preserve"> договора в течени</w:t>
      </w:r>
      <w:proofErr w:type="gramStart"/>
      <w:r w:rsidR="00297C11">
        <w:rPr>
          <w:sz w:val="28"/>
          <w:szCs w:val="28"/>
        </w:rPr>
        <w:t>и</w:t>
      </w:r>
      <w:proofErr w:type="gramEnd"/>
      <w:r w:rsidR="00297C11">
        <w:rPr>
          <w:sz w:val="28"/>
          <w:szCs w:val="28"/>
        </w:rPr>
        <w:t xml:space="preserve"> </w:t>
      </w:r>
      <w:r w:rsidR="00673052">
        <w:rPr>
          <w:sz w:val="28"/>
          <w:szCs w:val="28"/>
        </w:rPr>
        <w:t>5</w:t>
      </w:r>
      <w:r w:rsidR="00D84A01">
        <w:rPr>
          <w:sz w:val="28"/>
          <w:szCs w:val="28"/>
        </w:rPr>
        <w:t xml:space="preserve"> ( </w:t>
      </w:r>
      <w:r w:rsidR="00673052">
        <w:rPr>
          <w:sz w:val="28"/>
          <w:szCs w:val="28"/>
        </w:rPr>
        <w:t>пяти</w:t>
      </w:r>
      <w:r w:rsidR="00297C11">
        <w:rPr>
          <w:sz w:val="28"/>
          <w:szCs w:val="28"/>
        </w:rPr>
        <w:t xml:space="preserve"> ) дней с момента получения уведомления о готовности отгрузке.</w:t>
      </w:r>
    </w:p>
    <w:p w:rsidR="00CC46E1" w:rsidRDefault="00CC46E1" w:rsidP="00CC46E1">
      <w:pPr>
        <w:pStyle w:val="2"/>
        <w:rPr>
          <w:sz w:val="28"/>
          <w:szCs w:val="28"/>
        </w:rPr>
      </w:pPr>
      <w:r w:rsidRPr="007E2A4D">
        <w:rPr>
          <w:sz w:val="28"/>
          <w:szCs w:val="28"/>
        </w:rPr>
        <w:t xml:space="preserve">   1.2. Ассортимент, количество, цена единицы  товара и общая сумма каждой партии поставки определяются согласно сч</w:t>
      </w:r>
      <w:r w:rsidR="00673052">
        <w:rPr>
          <w:sz w:val="28"/>
          <w:szCs w:val="28"/>
        </w:rPr>
        <w:t>ё</w:t>
      </w:r>
      <w:r w:rsidRPr="007E2A4D">
        <w:rPr>
          <w:sz w:val="28"/>
          <w:szCs w:val="28"/>
        </w:rPr>
        <w:t xml:space="preserve">ту на оплату, выставленного на основании  согласованного сторонами заказа на каждую партию поставки. </w:t>
      </w:r>
    </w:p>
    <w:p w:rsidR="00C208FD" w:rsidRPr="00C208FD" w:rsidRDefault="00C208FD" w:rsidP="00CC46E1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1.3. </w:t>
      </w:r>
      <w:r w:rsidRPr="00C208FD">
        <w:rPr>
          <w:b/>
          <w:i/>
          <w:sz w:val="28"/>
          <w:szCs w:val="28"/>
        </w:rPr>
        <w:t>Дистрибьюция</w:t>
      </w:r>
      <w:r>
        <w:rPr>
          <w:sz w:val="28"/>
          <w:szCs w:val="28"/>
        </w:rPr>
        <w:t xml:space="preserve"> – Продавец посредством </w:t>
      </w:r>
      <w:r>
        <w:rPr>
          <w:sz w:val="28"/>
          <w:szCs w:val="28"/>
          <w:lang w:val="en-US"/>
        </w:rPr>
        <w:t>e</w:t>
      </w:r>
      <w:r w:rsidRPr="00C208F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на указанный Покупателем отправляет все звонки</w:t>
      </w:r>
      <w:r w:rsidRPr="00C208FD">
        <w:rPr>
          <w:sz w:val="28"/>
          <w:szCs w:val="28"/>
        </w:rPr>
        <w:t>/</w:t>
      </w:r>
      <w:r>
        <w:rPr>
          <w:sz w:val="28"/>
          <w:szCs w:val="28"/>
        </w:rPr>
        <w:t xml:space="preserve">заявки по месту указанному Покупателем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дилером ) городу</w:t>
      </w:r>
      <w:r w:rsidRPr="00C208FD">
        <w:rPr>
          <w:sz w:val="28"/>
          <w:szCs w:val="28"/>
        </w:rPr>
        <w:t>/</w:t>
      </w:r>
      <w:r>
        <w:rPr>
          <w:sz w:val="28"/>
          <w:szCs w:val="28"/>
        </w:rPr>
        <w:t>региону. Прямая продажа от Продавца не осуществляется.</w:t>
      </w:r>
    </w:p>
    <w:p w:rsidR="00CC46E1" w:rsidRPr="007E2A4D" w:rsidRDefault="00CC46E1" w:rsidP="00CC46E1">
      <w:pPr>
        <w:ind w:left="720"/>
        <w:jc w:val="both"/>
        <w:rPr>
          <w:sz w:val="28"/>
          <w:szCs w:val="28"/>
        </w:rPr>
      </w:pPr>
    </w:p>
    <w:p w:rsidR="00CC46E1" w:rsidRPr="007E2A4D" w:rsidRDefault="00CC46E1" w:rsidP="00CC46E1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E2A4D">
        <w:rPr>
          <w:b/>
          <w:sz w:val="28"/>
          <w:szCs w:val="28"/>
        </w:rPr>
        <w:t>ПОРЯДОК И ФОРМА РАСЧЕТОВ</w:t>
      </w:r>
    </w:p>
    <w:p w:rsidR="00CC46E1" w:rsidRPr="007E2A4D" w:rsidRDefault="00CC46E1" w:rsidP="00CC46E1">
      <w:pPr>
        <w:ind w:firstLine="720"/>
        <w:jc w:val="both"/>
        <w:rPr>
          <w:sz w:val="28"/>
          <w:szCs w:val="28"/>
        </w:rPr>
      </w:pPr>
      <w:r w:rsidRPr="007E2A4D">
        <w:rPr>
          <w:sz w:val="28"/>
          <w:szCs w:val="28"/>
        </w:rPr>
        <w:t>2.1. Расч</w:t>
      </w:r>
      <w:r w:rsidR="00D84A01">
        <w:rPr>
          <w:sz w:val="28"/>
          <w:szCs w:val="28"/>
        </w:rPr>
        <w:t>ё</w:t>
      </w:r>
      <w:r w:rsidRPr="007E2A4D">
        <w:rPr>
          <w:sz w:val="28"/>
          <w:szCs w:val="28"/>
        </w:rPr>
        <w:t>ты между сторонами производятся  по безналичному расч</w:t>
      </w:r>
      <w:r w:rsidR="00D84A01">
        <w:rPr>
          <w:sz w:val="28"/>
          <w:szCs w:val="28"/>
        </w:rPr>
        <w:t>ё</w:t>
      </w:r>
      <w:r w:rsidRPr="007E2A4D">
        <w:rPr>
          <w:sz w:val="28"/>
          <w:szCs w:val="28"/>
        </w:rPr>
        <w:t>ту на основании сч</w:t>
      </w:r>
      <w:r w:rsidR="00B86CFB">
        <w:rPr>
          <w:sz w:val="28"/>
          <w:szCs w:val="28"/>
        </w:rPr>
        <w:t>ё</w:t>
      </w:r>
      <w:r w:rsidRPr="007E2A4D">
        <w:rPr>
          <w:sz w:val="28"/>
          <w:szCs w:val="28"/>
        </w:rPr>
        <w:t>та, предъявляемого  Продавцом.</w:t>
      </w:r>
    </w:p>
    <w:p w:rsidR="00CC46E1" w:rsidRPr="007E2A4D" w:rsidRDefault="00CC46E1" w:rsidP="00CC46E1">
      <w:pPr>
        <w:ind w:firstLine="720"/>
        <w:jc w:val="both"/>
        <w:rPr>
          <w:sz w:val="28"/>
          <w:szCs w:val="28"/>
        </w:rPr>
      </w:pPr>
      <w:r w:rsidRPr="007E2A4D">
        <w:rPr>
          <w:sz w:val="28"/>
          <w:szCs w:val="28"/>
        </w:rPr>
        <w:t>2.2.   Сч</w:t>
      </w:r>
      <w:r w:rsidR="00673052">
        <w:rPr>
          <w:sz w:val="28"/>
          <w:szCs w:val="28"/>
        </w:rPr>
        <w:t>ё</w:t>
      </w:r>
      <w:r w:rsidRPr="007E2A4D">
        <w:rPr>
          <w:sz w:val="28"/>
          <w:szCs w:val="28"/>
        </w:rPr>
        <w:t>т действителен в течени</w:t>
      </w:r>
      <w:proofErr w:type="gramStart"/>
      <w:r w:rsidRPr="007E2A4D">
        <w:rPr>
          <w:sz w:val="28"/>
          <w:szCs w:val="28"/>
        </w:rPr>
        <w:t>и</w:t>
      </w:r>
      <w:proofErr w:type="gramEnd"/>
      <w:r w:rsidRPr="007E2A4D">
        <w:rPr>
          <w:sz w:val="28"/>
          <w:szCs w:val="28"/>
        </w:rPr>
        <w:t xml:space="preserve"> 5</w:t>
      </w:r>
      <w:r w:rsidR="00211925">
        <w:rPr>
          <w:sz w:val="28"/>
          <w:szCs w:val="28"/>
        </w:rPr>
        <w:t xml:space="preserve"> </w:t>
      </w:r>
      <w:r w:rsidRPr="007E2A4D">
        <w:rPr>
          <w:sz w:val="28"/>
          <w:szCs w:val="28"/>
        </w:rPr>
        <w:t>(пяти) рабочих дней. Товар резервируется на складе на срок действия сч</w:t>
      </w:r>
      <w:r w:rsidR="00B86CFB">
        <w:rPr>
          <w:sz w:val="28"/>
          <w:szCs w:val="28"/>
        </w:rPr>
        <w:t>ё</w:t>
      </w:r>
      <w:r w:rsidRPr="007E2A4D">
        <w:rPr>
          <w:sz w:val="28"/>
          <w:szCs w:val="28"/>
        </w:rPr>
        <w:t xml:space="preserve">та.    </w:t>
      </w:r>
    </w:p>
    <w:p w:rsidR="00CC46E1" w:rsidRPr="007E2A4D" w:rsidRDefault="00CC46E1" w:rsidP="00CC46E1">
      <w:pPr>
        <w:ind w:firstLine="720"/>
        <w:jc w:val="both"/>
        <w:rPr>
          <w:sz w:val="28"/>
          <w:szCs w:val="28"/>
        </w:rPr>
      </w:pPr>
      <w:r w:rsidRPr="007E2A4D">
        <w:rPr>
          <w:sz w:val="28"/>
          <w:szCs w:val="28"/>
        </w:rPr>
        <w:t>2.3. Датой оплаты считается дата зачисления денежных средств на расч</w:t>
      </w:r>
      <w:r w:rsidR="00D84A01">
        <w:rPr>
          <w:sz w:val="28"/>
          <w:szCs w:val="28"/>
        </w:rPr>
        <w:t>ё</w:t>
      </w:r>
      <w:r w:rsidRPr="007E2A4D">
        <w:rPr>
          <w:sz w:val="28"/>
          <w:szCs w:val="28"/>
        </w:rPr>
        <w:t>тный сч</w:t>
      </w:r>
      <w:r w:rsidR="00B86CFB">
        <w:rPr>
          <w:sz w:val="28"/>
          <w:szCs w:val="28"/>
        </w:rPr>
        <w:t>ё</w:t>
      </w:r>
      <w:r w:rsidRPr="007E2A4D">
        <w:rPr>
          <w:sz w:val="28"/>
          <w:szCs w:val="28"/>
        </w:rPr>
        <w:t>т  Продавца.</w:t>
      </w:r>
    </w:p>
    <w:p w:rsidR="00CC46E1" w:rsidRPr="007E2A4D" w:rsidRDefault="00CC46E1" w:rsidP="00CC46E1">
      <w:pPr>
        <w:ind w:firstLine="709"/>
        <w:jc w:val="both"/>
        <w:rPr>
          <w:sz w:val="28"/>
          <w:szCs w:val="28"/>
        </w:rPr>
      </w:pPr>
      <w:r w:rsidRPr="007E2A4D">
        <w:rPr>
          <w:sz w:val="28"/>
          <w:szCs w:val="28"/>
        </w:rPr>
        <w:t>2.4 Цены на товар, подлежащие уплате суммы, а также другие суммы, причитающиеся с Покупателя или Поставщика и указанные в Договоре без НДС.</w:t>
      </w:r>
    </w:p>
    <w:p w:rsidR="00CC46E1" w:rsidRPr="007E2A4D" w:rsidRDefault="00CC46E1" w:rsidP="00CC46E1">
      <w:pPr>
        <w:ind w:firstLine="720"/>
        <w:jc w:val="both"/>
        <w:rPr>
          <w:sz w:val="28"/>
          <w:szCs w:val="28"/>
        </w:rPr>
      </w:pPr>
    </w:p>
    <w:p w:rsidR="00CC46E1" w:rsidRPr="007E2A4D" w:rsidRDefault="00CC46E1" w:rsidP="00CC46E1">
      <w:pPr>
        <w:ind w:firstLine="720"/>
        <w:jc w:val="both"/>
        <w:rPr>
          <w:sz w:val="28"/>
          <w:szCs w:val="28"/>
        </w:rPr>
      </w:pPr>
    </w:p>
    <w:p w:rsidR="00CC46E1" w:rsidRPr="007E2A4D" w:rsidRDefault="00CC46E1" w:rsidP="00CC46E1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E2A4D">
        <w:rPr>
          <w:b/>
          <w:sz w:val="28"/>
          <w:szCs w:val="28"/>
        </w:rPr>
        <w:t>ПОРЯДОК ПЕРЕДАЧИ ТОВАРА</w:t>
      </w:r>
    </w:p>
    <w:p w:rsidR="00CC46E1" w:rsidRPr="007E2A4D" w:rsidRDefault="00CC46E1" w:rsidP="00CC46E1">
      <w:pPr>
        <w:numPr>
          <w:ilvl w:val="1"/>
          <w:numId w:val="4"/>
        </w:numPr>
        <w:tabs>
          <w:tab w:val="clear" w:pos="1440"/>
        </w:tabs>
        <w:ind w:left="0" w:firstLine="720"/>
        <w:rPr>
          <w:sz w:val="28"/>
          <w:szCs w:val="28"/>
        </w:rPr>
      </w:pPr>
      <w:r w:rsidRPr="007E2A4D">
        <w:rPr>
          <w:sz w:val="28"/>
          <w:szCs w:val="28"/>
        </w:rPr>
        <w:t>Доставка товара осуществляется  транспортом Покупателя, или Продавцом за сч</w:t>
      </w:r>
      <w:r w:rsidR="00B86CFB">
        <w:rPr>
          <w:sz w:val="28"/>
          <w:szCs w:val="28"/>
        </w:rPr>
        <w:t>ё</w:t>
      </w:r>
      <w:r w:rsidRPr="007E2A4D">
        <w:rPr>
          <w:sz w:val="28"/>
          <w:szCs w:val="28"/>
        </w:rPr>
        <w:t xml:space="preserve">т Покупателя путем отгрузки товара  </w:t>
      </w:r>
      <w:r w:rsidR="00297C11">
        <w:rPr>
          <w:sz w:val="28"/>
          <w:szCs w:val="28"/>
        </w:rPr>
        <w:t xml:space="preserve">транспортной компании, далее </w:t>
      </w:r>
      <w:r w:rsidRPr="007E2A4D">
        <w:rPr>
          <w:sz w:val="28"/>
          <w:szCs w:val="28"/>
        </w:rPr>
        <w:t xml:space="preserve">Перевозчику. Перевозчик определяется по согласованию с Покупателем. </w:t>
      </w:r>
    </w:p>
    <w:p w:rsidR="00CC46E1" w:rsidRPr="007E2A4D" w:rsidRDefault="00CC46E1" w:rsidP="00CC46E1">
      <w:pPr>
        <w:numPr>
          <w:ilvl w:val="1"/>
          <w:numId w:val="4"/>
        </w:numPr>
        <w:tabs>
          <w:tab w:val="clear" w:pos="1440"/>
          <w:tab w:val="num" w:pos="0"/>
        </w:tabs>
        <w:ind w:left="0" w:firstLine="720"/>
        <w:rPr>
          <w:sz w:val="28"/>
          <w:szCs w:val="28"/>
        </w:rPr>
      </w:pPr>
      <w:r w:rsidRPr="007E2A4D">
        <w:rPr>
          <w:sz w:val="28"/>
          <w:szCs w:val="28"/>
        </w:rPr>
        <w:t xml:space="preserve">Продавец считается исполнившим свои обязательства по отгрузке товара с момента его передачи Перевозчику – транспортной компании. Факт </w:t>
      </w:r>
      <w:r w:rsidRPr="007E2A4D">
        <w:rPr>
          <w:sz w:val="28"/>
          <w:szCs w:val="28"/>
        </w:rPr>
        <w:lastRenderedPageBreak/>
        <w:t>передачи товара Перевозчику подтверждается путем оформления накладной на транспортно-экспедиционные  услуги.</w:t>
      </w:r>
    </w:p>
    <w:p w:rsidR="00CC46E1" w:rsidRPr="007E2A4D" w:rsidRDefault="00CC46E1" w:rsidP="00CC46E1">
      <w:pPr>
        <w:numPr>
          <w:ilvl w:val="1"/>
          <w:numId w:val="4"/>
        </w:numPr>
        <w:tabs>
          <w:tab w:val="clear" w:pos="1440"/>
          <w:tab w:val="num" w:pos="0"/>
        </w:tabs>
        <w:ind w:left="0" w:firstLine="720"/>
        <w:rPr>
          <w:sz w:val="28"/>
          <w:szCs w:val="28"/>
        </w:rPr>
      </w:pPr>
      <w:r w:rsidRPr="007E2A4D">
        <w:rPr>
          <w:sz w:val="28"/>
          <w:szCs w:val="28"/>
        </w:rPr>
        <w:t>Право собственности и риск случайной гибели или случайного повреждения товара переходит от Продавца к Покупателю с момента передачи товара Перевозчику.</w:t>
      </w:r>
    </w:p>
    <w:p w:rsidR="00CC46E1" w:rsidRPr="007E2A4D" w:rsidRDefault="00CC46E1" w:rsidP="00CC46E1">
      <w:pPr>
        <w:numPr>
          <w:ilvl w:val="1"/>
          <w:numId w:val="4"/>
        </w:numPr>
        <w:tabs>
          <w:tab w:val="clear" w:pos="1440"/>
          <w:tab w:val="num" w:pos="0"/>
        </w:tabs>
        <w:ind w:left="0" w:firstLine="720"/>
        <w:jc w:val="both"/>
        <w:rPr>
          <w:sz w:val="28"/>
          <w:szCs w:val="28"/>
        </w:rPr>
      </w:pPr>
      <w:r w:rsidRPr="007E2A4D">
        <w:rPr>
          <w:sz w:val="28"/>
          <w:szCs w:val="28"/>
        </w:rPr>
        <w:t>Отгрузка товара производится после зачисления денежных средств на расч</w:t>
      </w:r>
      <w:r w:rsidR="00D84A01">
        <w:rPr>
          <w:sz w:val="28"/>
          <w:szCs w:val="28"/>
        </w:rPr>
        <w:t>ё</w:t>
      </w:r>
      <w:r w:rsidRPr="007E2A4D">
        <w:rPr>
          <w:sz w:val="28"/>
          <w:szCs w:val="28"/>
        </w:rPr>
        <w:t>тный  сч</w:t>
      </w:r>
      <w:r w:rsidR="00673052">
        <w:rPr>
          <w:sz w:val="28"/>
          <w:szCs w:val="28"/>
        </w:rPr>
        <w:t>ё</w:t>
      </w:r>
      <w:r w:rsidRPr="007E2A4D">
        <w:rPr>
          <w:sz w:val="28"/>
          <w:szCs w:val="28"/>
        </w:rPr>
        <w:t xml:space="preserve">т Продавца в срок не более </w:t>
      </w:r>
      <w:r w:rsidR="00673052">
        <w:rPr>
          <w:sz w:val="28"/>
          <w:szCs w:val="28"/>
        </w:rPr>
        <w:t xml:space="preserve">7 </w:t>
      </w:r>
      <w:proofErr w:type="gramStart"/>
      <w:r w:rsidRPr="007E2A4D">
        <w:rPr>
          <w:sz w:val="28"/>
          <w:szCs w:val="28"/>
        </w:rPr>
        <w:t xml:space="preserve">( </w:t>
      </w:r>
      <w:proofErr w:type="gramEnd"/>
      <w:r w:rsidR="00673052">
        <w:rPr>
          <w:sz w:val="28"/>
          <w:szCs w:val="28"/>
        </w:rPr>
        <w:t>семи</w:t>
      </w:r>
      <w:r w:rsidRPr="007E2A4D">
        <w:rPr>
          <w:sz w:val="28"/>
          <w:szCs w:val="28"/>
        </w:rPr>
        <w:t xml:space="preserve"> ) рабочих дней.</w:t>
      </w:r>
    </w:p>
    <w:p w:rsidR="00CC46E1" w:rsidRPr="007E2A4D" w:rsidRDefault="00CC46E1" w:rsidP="00CC46E1">
      <w:pPr>
        <w:numPr>
          <w:ilvl w:val="1"/>
          <w:numId w:val="4"/>
        </w:numPr>
        <w:ind w:left="0" w:firstLine="720"/>
        <w:jc w:val="both"/>
        <w:rPr>
          <w:sz w:val="28"/>
          <w:szCs w:val="28"/>
        </w:rPr>
      </w:pPr>
      <w:r w:rsidRPr="007E2A4D">
        <w:rPr>
          <w:sz w:val="28"/>
          <w:szCs w:val="28"/>
        </w:rPr>
        <w:t>В случае несоответствия количества и/или качества Товара товаросопроводительным документам Продавца, Покупатель составляет Акт об установленном расхождении при при</w:t>
      </w:r>
      <w:r w:rsidR="00673052">
        <w:rPr>
          <w:sz w:val="28"/>
          <w:szCs w:val="28"/>
        </w:rPr>
        <w:t>ё</w:t>
      </w:r>
      <w:r w:rsidRPr="007E2A4D">
        <w:rPr>
          <w:sz w:val="28"/>
          <w:szCs w:val="28"/>
        </w:rPr>
        <w:t>мке товара.</w:t>
      </w:r>
    </w:p>
    <w:p w:rsidR="005532F8" w:rsidRPr="005532F8" w:rsidRDefault="00CC46E1" w:rsidP="00CC46E1">
      <w:pPr>
        <w:numPr>
          <w:ilvl w:val="1"/>
          <w:numId w:val="4"/>
        </w:numPr>
        <w:ind w:left="0" w:firstLine="720"/>
        <w:jc w:val="both"/>
        <w:rPr>
          <w:sz w:val="28"/>
          <w:szCs w:val="28"/>
        </w:rPr>
      </w:pPr>
      <w:r w:rsidRPr="007E2A4D">
        <w:rPr>
          <w:snapToGrid w:val="0"/>
          <w:sz w:val="28"/>
          <w:szCs w:val="28"/>
        </w:rPr>
        <w:t xml:space="preserve">Претензии по количеству Товара могут быть заявлены в течение 10 </w:t>
      </w:r>
      <w:proofErr w:type="gramStart"/>
      <w:r w:rsidRPr="007E2A4D">
        <w:rPr>
          <w:snapToGrid w:val="0"/>
          <w:sz w:val="28"/>
          <w:szCs w:val="28"/>
        </w:rPr>
        <w:t>(</w:t>
      </w:r>
      <w:r w:rsidR="00D84A01" w:rsidRPr="00D84A01">
        <w:rPr>
          <w:snapToGrid w:val="0"/>
          <w:sz w:val="28"/>
          <w:szCs w:val="28"/>
        </w:rPr>
        <w:t xml:space="preserve"> </w:t>
      </w:r>
      <w:proofErr w:type="gramEnd"/>
      <w:r w:rsidRPr="007E2A4D">
        <w:rPr>
          <w:snapToGrid w:val="0"/>
          <w:sz w:val="28"/>
          <w:szCs w:val="28"/>
        </w:rPr>
        <w:t>десяти</w:t>
      </w:r>
      <w:r w:rsidR="00D84A01" w:rsidRPr="00D84A01">
        <w:rPr>
          <w:snapToGrid w:val="0"/>
          <w:sz w:val="28"/>
          <w:szCs w:val="28"/>
        </w:rPr>
        <w:t xml:space="preserve"> </w:t>
      </w:r>
      <w:r w:rsidRPr="007E2A4D">
        <w:rPr>
          <w:snapToGrid w:val="0"/>
          <w:sz w:val="28"/>
          <w:szCs w:val="28"/>
        </w:rPr>
        <w:t>) рабочих дней с момента поступления товара на склад Покупателя путем письменного уведомления в электронно</w:t>
      </w:r>
      <w:r w:rsidR="00673052">
        <w:rPr>
          <w:snapToGrid w:val="0"/>
          <w:sz w:val="28"/>
          <w:szCs w:val="28"/>
        </w:rPr>
        <w:t>м</w:t>
      </w:r>
      <w:r w:rsidRPr="007E2A4D">
        <w:rPr>
          <w:snapToGrid w:val="0"/>
          <w:sz w:val="28"/>
          <w:szCs w:val="28"/>
        </w:rPr>
        <w:t xml:space="preserve"> виде на почту Продавца </w:t>
      </w:r>
    </w:p>
    <w:p w:rsidR="00CC46E1" w:rsidRPr="007E2A4D" w:rsidRDefault="00EC21BA" w:rsidP="005532F8">
      <w:pPr>
        <w:jc w:val="both"/>
        <w:rPr>
          <w:sz w:val="28"/>
          <w:szCs w:val="28"/>
        </w:rPr>
      </w:pPr>
      <w:hyperlink r:id="rId8" w:history="1">
        <w:r w:rsidR="00D84A01" w:rsidRPr="00D84A01">
          <w:rPr>
            <w:rStyle w:val="a7"/>
            <w:snapToGrid w:val="0"/>
            <w:sz w:val="28"/>
            <w:szCs w:val="28"/>
          </w:rPr>
          <w:t>info@plastic-</w:t>
        </w:r>
        <w:proofErr w:type="spellStart"/>
        <w:r w:rsidR="00D84A01" w:rsidRPr="00D84A01">
          <w:rPr>
            <w:rStyle w:val="a7"/>
            <w:snapToGrid w:val="0"/>
            <w:sz w:val="28"/>
            <w:szCs w:val="28"/>
            <w:lang w:val="en-US"/>
          </w:rPr>
          <w:t>zaglushka</w:t>
        </w:r>
        <w:proofErr w:type="spellEnd"/>
        <w:r w:rsidR="00D84A01" w:rsidRPr="00D84A01">
          <w:rPr>
            <w:rStyle w:val="a7"/>
            <w:snapToGrid w:val="0"/>
            <w:sz w:val="28"/>
            <w:szCs w:val="28"/>
          </w:rPr>
          <w:t>.ru</w:t>
        </w:r>
      </w:hyperlink>
    </w:p>
    <w:p w:rsidR="00CC46E1" w:rsidRPr="007E2A4D" w:rsidRDefault="00CC46E1" w:rsidP="00CC46E1">
      <w:pPr>
        <w:rPr>
          <w:sz w:val="28"/>
          <w:szCs w:val="28"/>
        </w:rPr>
      </w:pPr>
    </w:p>
    <w:p w:rsidR="00CC46E1" w:rsidRPr="007E2A4D" w:rsidRDefault="00CC46E1" w:rsidP="00CC46E1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7E2A4D">
        <w:rPr>
          <w:b/>
          <w:sz w:val="28"/>
          <w:szCs w:val="28"/>
        </w:rPr>
        <w:t>КАЧЕСТВО ТОВАРА</w:t>
      </w:r>
    </w:p>
    <w:p w:rsidR="00CC46E1" w:rsidRPr="00D84A01" w:rsidRDefault="00CC46E1" w:rsidP="00CC46E1">
      <w:pPr>
        <w:ind w:firstLine="709"/>
        <w:jc w:val="both"/>
        <w:rPr>
          <w:sz w:val="28"/>
          <w:szCs w:val="28"/>
        </w:rPr>
      </w:pPr>
      <w:r w:rsidRPr="007E2A4D">
        <w:rPr>
          <w:sz w:val="28"/>
          <w:szCs w:val="28"/>
        </w:rPr>
        <w:t xml:space="preserve">4.1    Качество передаваемых товаров соответствует </w:t>
      </w:r>
      <w:proofErr w:type="gramStart"/>
      <w:r w:rsidRPr="007E2A4D">
        <w:rPr>
          <w:sz w:val="28"/>
          <w:szCs w:val="28"/>
        </w:rPr>
        <w:t>заявленному</w:t>
      </w:r>
      <w:proofErr w:type="gramEnd"/>
      <w:r w:rsidRPr="007E2A4D">
        <w:rPr>
          <w:sz w:val="28"/>
          <w:szCs w:val="28"/>
        </w:rPr>
        <w:t xml:space="preserve"> на сайте </w:t>
      </w:r>
      <w:r w:rsidRPr="00D84A01">
        <w:rPr>
          <w:sz w:val="28"/>
          <w:szCs w:val="28"/>
        </w:rPr>
        <w:t xml:space="preserve">Продавца </w:t>
      </w:r>
      <w:hyperlink r:id="rId9" w:history="1">
        <w:r w:rsidR="00D84A01" w:rsidRPr="00D84A01">
          <w:rPr>
            <w:rStyle w:val="a7"/>
            <w:sz w:val="28"/>
            <w:szCs w:val="28"/>
          </w:rPr>
          <w:t>plastic-zaglushka.ru</w:t>
        </w:r>
      </w:hyperlink>
      <w:r w:rsidR="00D84A01" w:rsidRPr="00D84A01">
        <w:rPr>
          <w:sz w:val="28"/>
          <w:szCs w:val="28"/>
        </w:rPr>
        <w:t xml:space="preserve"> </w:t>
      </w:r>
      <w:r w:rsidRPr="00D84A01">
        <w:rPr>
          <w:sz w:val="28"/>
          <w:szCs w:val="28"/>
        </w:rPr>
        <w:t>на данный товар.</w:t>
      </w:r>
    </w:p>
    <w:p w:rsidR="00CC46E1" w:rsidRPr="007E2A4D" w:rsidRDefault="00CC46E1" w:rsidP="00CC46E1">
      <w:pPr>
        <w:pStyle w:val="2"/>
        <w:ind w:firstLine="709"/>
        <w:rPr>
          <w:sz w:val="28"/>
          <w:szCs w:val="28"/>
        </w:rPr>
      </w:pPr>
      <w:r w:rsidRPr="00D84A01">
        <w:rPr>
          <w:sz w:val="28"/>
          <w:szCs w:val="28"/>
        </w:rPr>
        <w:t>4.2</w:t>
      </w:r>
      <w:proofErr w:type="gramStart"/>
      <w:r w:rsidRPr="00D84A01">
        <w:rPr>
          <w:sz w:val="28"/>
          <w:szCs w:val="28"/>
        </w:rPr>
        <w:t xml:space="preserve">      В</w:t>
      </w:r>
      <w:proofErr w:type="gramEnd"/>
      <w:r w:rsidRPr="00D84A01">
        <w:rPr>
          <w:sz w:val="28"/>
          <w:szCs w:val="28"/>
        </w:rPr>
        <w:t xml:space="preserve"> случае передачи некачественного товара Покупатель может по своему выбору требовать замены</w:t>
      </w:r>
      <w:r w:rsidRPr="007E2A4D">
        <w:rPr>
          <w:sz w:val="28"/>
          <w:szCs w:val="28"/>
        </w:rPr>
        <w:t xml:space="preserve"> его на качественный или возврат денежных средств. Вывоз или замена некачественного товара производится за сч</w:t>
      </w:r>
      <w:r w:rsidR="00D84A01">
        <w:rPr>
          <w:sz w:val="28"/>
          <w:szCs w:val="28"/>
        </w:rPr>
        <w:t>ё</w:t>
      </w:r>
      <w:r w:rsidRPr="007E2A4D">
        <w:rPr>
          <w:sz w:val="28"/>
          <w:szCs w:val="28"/>
        </w:rPr>
        <w:t>т Продавца.</w:t>
      </w:r>
    </w:p>
    <w:p w:rsidR="00CC46E1" w:rsidRPr="007E2A4D" w:rsidRDefault="00CC46E1" w:rsidP="00CC46E1">
      <w:pPr>
        <w:numPr>
          <w:ilvl w:val="1"/>
          <w:numId w:val="6"/>
        </w:numPr>
        <w:ind w:firstLine="349"/>
        <w:rPr>
          <w:sz w:val="28"/>
          <w:szCs w:val="28"/>
        </w:rPr>
      </w:pPr>
      <w:r w:rsidRPr="007E2A4D">
        <w:rPr>
          <w:sz w:val="28"/>
          <w:szCs w:val="28"/>
        </w:rPr>
        <w:t xml:space="preserve"> Продавец обязуется обеспечить упаковку товара, обеспечивающую его сохранность при обычных способах транспортировки и хранения.</w:t>
      </w:r>
    </w:p>
    <w:p w:rsidR="00CC46E1" w:rsidRPr="007E2A4D" w:rsidRDefault="00CC46E1" w:rsidP="00CC46E1">
      <w:pPr>
        <w:rPr>
          <w:b/>
          <w:sz w:val="28"/>
          <w:szCs w:val="28"/>
        </w:rPr>
      </w:pPr>
    </w:p>
    <w:p w:rsidR="00CC46E1" w:rsidRPr="007E2A4D" w:rsidRDefault="00CC46E1" w:rsidP="00CC46E1">
      <w:pPr>
        <w:ind w:left="1440" w:firstLine="720"/>
        <w:rPr>
          <w:b/>
          <w:sz w:val="28"/>
          <w:szCs w:val="28"/>
        </w:rPr>
      </w:pPr>
      <w:r w:rsidRPr="007E2A4D">
        <w:rPr>
          <w:b/>
          <w:sz w:val="28"/>
          <w:szCs w:val="28"/>
        </w:rPr>
        <w:t>5. ОТВЕТСТВЕННОСТЬ СТОРОН</w:t>
      </w:r>
    </w:p>
    <w:p w:rsidR="00CC46E1" w:rsidRPr="007E2A4D" w:rsidRDefault="00CC46E1" w:rsidP="00CC46E1">
      <w:pPr>
        <w:numPr>
          <w:ilvl w:val="1"/>
          <w:numId w:val="5"/>
        </w:numPr>
        <w:rPr>
          <w:sz w:val="28"/>
          <w:szCs w:val="28"/>
        </w:rPr>
      </w:pPr>
      <w:r w:rsidRPr="007E2A4D">
        <w:rPr>
          <w:sz w:val="28"/>
          <w:szCs w:val="28"/>
        </w:rPr>
        <w:t>За несвоевременную передачу товара по вине Продавца, Покупатель</w:t>
      </w:r>
    </w:p>
    <w:p w:rsidR="00CC46E1" w:rsidRPr="007E2A4D" w:rsidRDefault="00CC46E1" w:rsidP="00CC46E1">
      <w:pPr>
        <w:rPr>
          <w:sz w:val="28"/>
          <w:szCs w:val="28"/>
        </w:rPr>
      </w:pPr>
      <w:r w:rsidRPr="007E2A4D">
        <w:rPr>
          <w:sz w:val="28"/>
          <w:szCs w:val="28"/>
        </w:rPr>
        <w:t>имеет право требовать  уплаты пени в размере 1%  в день от стоимости непоставленного товара за каждый день просрочки.</w:t>
      </w:r>
    </w:p>
    <w:p w:rsidR="00CC46E1" w:rsidRPr="007E2A4D" w:rsidRDefault="00CC46E1" w:rsidP="00CC46E1">
      <w:pPr>
        <w:pStyle w:val="3"/>
        <w:rPr>
          <w:sz w:val="28"/>
          <w:szCs w:val="28"/>
        </w:rPr>
      </w:pPr>
      <w:r w:rsidRPr="007E2A4D">
        <w:rPr>
          <w:sz w:val="28"/>
          <w:szCs w:val="28"/>
        </w:rPr>
        <w:t>5.2</w:t>
      </w:r>
      <w:proofErr w:type="gramStart"/>
      <w:r w:rsidRPr="007E2A4D">
        <w:rPr>
          <w:sz w:val="28"/>
          <w:szCs w:val="28"/>
        </w:rPr>
        <w:t xml:space="preserve">        П</w:t>
      </w:r>
      <w:proofErr w:type="gramEnd"/>
      <w:r w:rsidRPr="007E2A4D">
        <w:rPr>
          <w:sz w:val="28"/>
          <w:szCs w:val="28"/>
        </w:rPr>
        <w:t>ри некомплектной поставке Продавец возвращает Покупателю стоимость некомплектного товара</w:t>
      </w:r>
      <w:r w:rsidR="00D84A01">
        <w:rPr>
          <w:sz w:val="28"/>
          <w:szCs w:val="28"/>
        </w:rPr>
        <w:t>.</w:t>
      </w:r>
    </w:p>
    <w:p w:rsidR="00CC46E1" w:rsidRPr="007E2A4D" w:rsidRDefault="00CC46E1" w:rsidP="00CC46E1">
      <w:pPr>
        <w:pStyle w:val="a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Pr="007E2A4D">
        <w:rPr>
          <w:sz w:val="28"/>
          <w:szCs w:val="28"/>
        </w:rPr>
        <w:t xml:space="preserve"> 5.3</w:t>
      </w:r>
      <w:proofErr w:type="gramStart"/>
      <w:r w:rsidRPr="007E2A4D">
        <w:rPr>
          <w:sz w:val="28"/>
          <w:szCs w:val="28"/>
        </w:rPr>
        <w:t xml:space="preserve">       В</w:t>
      </w:r>
      <w:proofErr w:type="gramEnd"/>
      <w:r w:rsidRPr="007E2A4D">
        <w:rPr>
          <w:sz w:val="28"/>
          <w:szCs w:val="28"/>
        </w:rPr>
        <w:t xml:space="preserve"> случае несвоевременного забора товара Покупателем Продавец принимает товары </w:t>
      </w:r>
      <w:r w:rsidRPr="007E2A4D">
        <w:rPr>
          <w:color w:val="000000"/>
          <w:sz w:val="28"/>
          <w:szCs w:val="28"/>
          <w:shd w:val="clear" w:color="auto" w:fill="FFFFFF"/>
        </w:rPr>
        <w:t>ответственное хранение за отдельную оплату из расч</w:t>
      </w:r>
      <w:r w:rsidR="00D84A01">
        <w:rPr>
          <w:color w:val="000000"/>
          <w:sz w:val="28"/>
          <w:szCs w:val="28"/>
          <w:shd w:val="clear" w:color="auto" w:fill="FFFFFF"/>
        </w:rPr>
        <w:t>ё</w:t>
      </w:r>
      <w:r w:rsidRPr="007E2A4D">
        <w:rPr>
          <w:color w:val="000000"/>
          <w:sz w:val="28"/>
          <w:szCs w:val="28"/>
          <w:shd w:val="clear" w:color="auto" w:fill="FFFFFF"/>
        </w:rPr>
        <w:t>та 1 % в день от стоимости заказа Продавца п.1, ст.514 Гражданского кодекса РФ.</w:t>
      </w:r>
    </w:p>
    <w:p w:rsidR="00CC46E1" w:rsidRPr="007E2A4D" w:rsidRDefault="00CC46E1" w:rsidP="00CC46E1">
      <w:pPr>
        <w:rPr>
          <w:b/>
          <w:sz w:val="28"/>
          <w:szCs w:val="28"/>
        </w:rPr>
      </w:pPr>
    </w:p>
    <w:p w:rsidR="00CC46E1" w:rsidRPr="007E2A4D" w:rsidRDefault="00CC46E1" w:rsidP="00297C11">
      <w:pPr>
        <w:tabs>
          <w:tab w:val="left" w:pos="1134"/>
        </w:tabs>
        <w:ind w:left="720"/>
        <w:rPr>
          <w:b/>
          <w:sz w:val="28"/>
          <w:szCs w:val="28"/>
        </w:rPr>
      </w:pPr>
      <w:r w:rsidRPr="007E2A4D">
        <w:rPr>
          <w:b/>
          <w:sz w:val="28"/>
          <w:szCs w:val="28"/>
        </w:rPr>
        <w:t xml:space="preserve">6. СРОКИ  ДЕЙСТВИЯ   ДОГОВОРА И ПРОЧИЕ  </w:t>
      </w:r>
      <w:r w:rsidR="00297C11">
        <w:rPr>
          <w:b/>
          <w:sz w:val="28"/>
          <w:szCs w:val="28"/>
        </w:rPr>
        <w:t xml:space="preserve">                        </w:t>
      </w:r>
      <w:r w:rsidRPr="007E2A4D">
        <w:rPr>
          <w:b/>
          <w:sz w:val="28"/>
          <w:szCs w:val="28"/>
        </w:rPr>
        <w:t>УСЛОВИЯ</w:t>
      </w:r>
      <w:r w:rsidR="00297C11">
        <w:rPr>
          <w:b/>
          <w:sz w:val="28"/>
          <w:szCs w:val="28"/>
        </w:rPr>
        <w:t xml:space="preserve">   </w:t>
      </w:r>
    </w:p>
    <w:p w:rsidR="00CC46E1" w:rsidRPr="007E2A4D" w:rsidRDefault="00CC46E1" w:rsidP="00CC46E1">
      <w:pPr>
        <w:ind w:firstLine="720"/>
        <w:jc w:val="both"/>
        <w:rPr>
          <w:sz w:val="28"/>
          <w:szCs w:val="28"/>
        </w:rPr>
      </w:pPr>
      <w:r w:rsidRPr="007E2A4D">
        <w:rPr>
          <w:sz w:val="28"/>
          <w:szCs w:val="28"/>
        </w:rPr>
        <w:t>6.1. Настоящий договор  вступает в силу  с момента его подписания и считается ежегодно продл</w:t>
      </w:r>
      <w:r w:rsidR="00D84A01">
        <w:rPr>
          <w:sz w:val="28"/>
          <w:szCs w:val="28"/>
        </w:rPr>
        <w:t>ё</w:t>
      </w:r>
      <w:r w:rsidRPr="007E2A4D">
        <w:rPr>
          <w:sz w:val="28"/>
          <w:szCs w:val="28"/>
        </w:rPr>
        <w:t xml:space="preserve">нным, если за месяц до окончания срока не последует заявления одной из сторон об отказе от настоящего договора. </w:t>
      </w:r>
    </w:p>
    <w:p w:rsidR="00CC46E1" w:rsidRPr="007E2A4D" w:rsidRDefault="00CC46E1" w:rsidP="00CC46E1">
      <w:pPr>
        <w:ind w:firstLine="720"/>
        <w:rPr>
          <w:sz w:val="28"/>
          <w:szCs w:val="28"/>
        </w:rPr>
      </w:pPr>
      <w:r w:rsidRPr="007E2A4D">
        <w:rPr>
          <w:sz w:val="28"/>
          <w:szCs w:val="28"/>
        </w:rPr>
        <w:t>6.2. Все изменения и дополнения к настоящему Договору совершаются в письменном виде и подписываются обеими Сторонами.</w:t>
      </w:r>
    </w:p>
    <w:p w:rsidR="00CC46E1" w:rsidRPr="007E2A4D" w:rsidRDefault="00CC46E1" w:rsidP="00CC46E1">
      <w:pPr>
        <w:ind w:firstLine="720"/>
        <w:rPr>
          <w:sz w:val="28"/>
          <w:szCs w:val="28"/>
        </w:rPr>
      </w:pPr>
      <w:r w:rsidRPr="007E2A4D">
        <w:rPr>
          <w:sz w:val="28"/>
          <w:szCs w:val="28"/>
        </w:rPr>
        <w:t>6.2. Все приложения, упомянутые в настоящем договоре, являются его неотъемлемой частью.</w:t>
      </w:r>
    </w:p>
    <w:p w:rsidR="00CC46E1" w:rsidRPr="007E2A4D" w:rsidRDefault="00CC46E1" w:rsidP="00CC46E1">
      <w:pPr>
        <w:ind w:firstLine="720"/>
        <w:jc w:val="both"/>
        <w:rPr>
          <w:sz w:val="28"/>
          <w:szCs w:val="28"/>
        </w:rPr>
      </w:pPr>
      <w:r w:rsidRPr="007E2A4D">
        <w:rPr>
          <w:sz w:val="28"/>
          <w:szCs w:val="28"/>
        </w:rPr>
        <w:lastRenderedPageBreak/>
        <w:t>6.3. Все споры, связанные с заключением, изменением и расторжением настоящего договора решаются сторонами пут</w:t>
      </w:r>
      <w:r w:rsidR="00D84A01">
        <w:rPr>
          <w:sz w:val="28"/>
          <w:szCs w:val="28"/>
        </w:rPr>
        <w:t>ё</w:t>
      </w:r>
      <w:r w:rsidRPr="007E2A4D">
        <w:rPr>
          <w:sz w:val="28"/>
          <w:szCs w:val="28"/>
        </w:rPr>
        <w:t>м переговоров, а в случае не достижения согласия передаются на разрешение в Арбитражный суд по месту нахождения истца.</w:t>
      </w:r>
    </w:p>
    <w:p w:rsidR="00CC46E1" w:rsidRPr="007E2A4D" w:rsidRDefault="00CC46E1" w:rsidP="00CC46E1">
      <w:pPr>
        <w:ind w:left="1440"/>
        <w:rPr>
          <w:sz w:val="28"/>
          <w:szCs w:val="28"/>
        </w:rPr>
      </w:pPr>
    </w:p>
    <w:p w:rsidR="00CC46E1" w:rsidRPr="007E2A4D" w:rsidRDefault="00CC46E1" w:rsidP="00CC46E1">
      <w:pPr>
        <w:ind w:left="1418"/>
        <w:rPr>
          <w:sz w:val="28"/>
          <w:szCs w:val="28"/>
        </w:rPr>
      </w:pPr>
      <w:r w:rsidRPr="007E2A4D">
        <w:rPr>
          <w:b/>
          <w:sz w:val="28"/>
          <w:szCs w:val="28"/>
        </w:rPr>
        <w:t>7. РЕКВИЗИТЫ  И 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819"/>
      </w:tblGrid>
      <w:tr w:rsidR="00CC46E1" w:rsidRPr="007E2A4D" w:rsidTr="00B86C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  <w:r w:rsidRPr="007E2A4D">
              <w:rPr>
                <w:b/>
                <w:sz w:val="28"/>
                <w:szCs w:val="28"/>
              </w:rPr>
              <w:t>ПОКУПАТЕЛЬ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  <w:r w:rsidRPr="007E2A4D">
              <w:rPr>
                <w:b/>
                <w:sz w:val="28"/>
                <w:szCs w:val="28"/>
              </w:rPr>
              <w:t>ПРОДАВЕЦ</w:t>
            </w:r>
          </w:p>
        </w:tc>
      </w:tr>
      <w:tr w:rsidR="00CC46E1" w:rsidRPr="007E2A4D" w:rsidTr="00B86CFB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FB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b/>
                <w:sz w:val="28"/>
                <w:szCs w:val="28"/>
              </w:rPr>
            </w:pPr>
            <w:r w:rsidRPr="007E2A4D">
              <w:rPr>
                <w:sz w:val="28"/>
                <w:szCs w:val="28"/>
              </w:rPr>
              <w:t xml:space="preserve"> </w:t>
            </w:r>
            <w:r w:rsidR="00B86CFB">
              <w:rPr>
                <w:sz w:val="28"/>
                <w:szCs w:val="28"/>
              </w:rPr>
              <w:t xml:space="preserve">                      </w:t>
            </w:r>
            <w:r w:rsidR="00B86CFB">
              <w:rPr>
                <w:b/>
                <w:sz w:val="28"/>
                <w:szCs w:val="28"/>
              </w:rPr>
              <w:t>ООО</w:t>
            </w:r>
          </w:p>
          <w:p w:rsidR="00CC46E1" w:rsidRPr="00B86CFB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b/>
                <w:sz w:val="28"/>
                <w:szCs w:val="28"/>
              </w:rPr>
            </w:pPr>
            <w:r w:rsidRPr="00B86CFB">
              <w:rPr>
                <w:b/>
                <w:sz w:val="28"/>
                <w:szCs w:val="28"/>
              </w:rPr>
              <w:t xml:space="preserve">" </w:t>
            </w:r>
            <w:r w:rsidR="00D84A01">
              <w:rPr>
                <w:b/>
                <w:sz w:val="28"/>
                <w:szCs w:val="28"/>
              </w:rPr>
              <w:t>Рога и копыта</w:t>
            </w:r>
            <w:r w:rsidR="00B86CFB" w:rsidRPr="00B86CFB">
              <w:rPr>
                <w:b/>
                <w:sz w:val="28"/>
                <w:szCs w:val="28"/>
              </w:rPr>
              <w:t xml:space="preserve"> </w:t>
            </w:r>
            <w:r w:rsidRPr="00B86CFB">
              <w:rPr>
                <w:b/>
                <w:sz w:val="28"/>
                <w:szCs w:val="28"/>
              </w:rPr>
              <w:t>"</w:t>
            </w:r>
          </w:p>
          <w:p w:rsidR="00CC46E1" w:rsidRPr="007E2A4D" w:rsidRDefault="00CC46E1" w:rsidP="00D84A01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FB" w:rsidRPr="00D84A01" w:rsidRDefault="00CC46E1" w:rsidP="00D84A01">
            <w:pPr>
              <w:pStyle w:val="a6"/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  <w:r w:rsidRPr="007E2A4D">
              <w:rPr>
                <w:b/>
                <w:sz w:val="28"/>
                <w:szCs w:val="28"/>
              </w:rPr>
              <w:t xml:space="preserve">ООО </w:t>
            </w:r>
            <w:r w:rsidRPr="007E2A4D">
              <w:rPr>
                <w:sz w:val="28"/>
                <w:szCs w:val="28"/>
              </w:rPr>
              <w:t xml:space="preserve">" </w:t>
            </w:r>
            <w:r w:rsidRPr="007E2A4D">
              <w:rPr>
                <w:b/>
                <w:sz w:val="28"/>
                <w:szCs w:val="28"/>
              </w:rPr>
              <w:t>П</w:t>
            </w:r>
            <w:r w:rsidR="00B86CFB">
              <w:rPr>
                <w:b/>
                <w:sz w:val="28"/>
                <w:szCs w:val="28"/>
              </w:rPr>
              <w:t>ластик-Маркет</w:t>
            </w:r>
            <w:r w:rsidRPr="007E2A4D">
              <w:rPr>
                <w:b/>
                <w:sz w:val="28"/>
                <w:szCs w:val="28"/>
              </w:rPr>
              <w:t xml:space="preserve"> </w:t>
            </w:r>
            <w:r w:rsidRPr="007E2A4D">
              <w:rPr>
                <w:sz w:val="28"/>
                <w:szCs w:val="28"/>
              </w:rPr>
              <w:t>"</w:t>
            </w:r>
          </w:p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7E2A4D">
              <w:rPr>
                <w:sz w:val="28"/>
                <w:szCs w:val="28"/>
              </w:rPr>
              <w:t>ОГРН 1166313058229</w:t>
            </w:r>
          </w:p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7E2A4D">
              <w:rPr>
                <w:sz w:val="28"/>
                <w:szCs w:val="28"/>
              </w:rPr>
              <w:t>ИНН/КПП 6321403348/632101001</w:t>
            </w:r>
          </w:p>
          <w:p w:rsidR="00CC46E1" w:rsidRPr="007E2A4D" w:rsidRDefault="00B86CFB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 : 445022</w:t>
            </w:r>
            <w:r w:rsidR="00CC46E1" w:rsidRPr="007E2A4D">
              <w:rPr>
                <w:sz w:val="28"/>
                <w:szCs w:val="28"/>
              </w:rPr>
              <w:t xml:space="preserve">, г. Тольятти, </w:t>
            </w: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енина, д. 27</w:t>
            </w:r>
            <w:r w:rsidR="00CC46E1" w:rsidRPr="007E2A4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кв.146.</w:t>
            </w:r>
          </w:p>
          <w:p w:rsidR="00B86CFB" w:rsidRDefault="00B86CFB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 : 445022</w:t>
            </w:r>
            <w:r w:rsidRPr="007E2A4D">
              <w:rPr>
                <w:sz w:val="28"/>
                <w:szCs w:val="28"/>
              </w:rPr>
              <w:t xml:space="preserve">, г. Тольятти, </w:t>
            </w: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енина, д. 27</w:t>
            </w:r>
            <w:r w:rsidRPr="007E2A4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кв.146.</w:t>
            </w:r>
          </w:p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7E2A4D">
              <w:rPr>
                <w:sz w:val="28"/>
                <w:szCs w:val="28"/>
              </w:rPr>
              <w:t>Банк</w:t>
            </w:r>
            <w:proofErr w:type="gramStart"/>
            <w:r w:rsidRPr="007E2A4D">
              <w:rPr>
                <w:sz w:val="28"/>
                <w:szCs w:val="28"/>
              </w:rPr>
              <w:t xml:space="preserve"> :</w:t>
            </w:r>
            <w:proofErr w:type="gramEnd"/>
            <w:r w:rsidRPr="007E2A4D">
              <w:rPr>
                <w:sz w:val="28"/>
                <w:szCs w:val="28"/>
              </w:rPr>
              <w:t xml:space="preserve"> АО " Тольяттихимбанк "</w:t>
            </w:r>
          </w:p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7E2A4D">
              <w:rPr>
                <w:sz w:val="28"/>
                <w:szCs w:val="28"/>
              </w:rPr>
              <w:t>БИК 043678838</w:t>
            </w:r>
          </w:p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proofErr w:type="gramStart"/>
            <w:r w:rsidRPr="007E2A4D">
              <w:rPr>
                <w:sz w:val="28"/>
                <w:szCs w:val="28"/>
              </w:rPr>
              <w:t>Р</w:t>
            </w:r>
            <w:proofErr w:type="gramEnd"/>
            <w:r w:rsidRPr="007E2A4D">
              <w:rPr>
                <w:sz w:val="28"/>
                <w:szCs w:val="28"/>
              </w:rPr>
              <w:t>/с 40702810000030101505</w:t>
            </w:r>
          </w:p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7E2A4D">
              <w:rPr>
                <w:sz w:val="28"/>
                <w:szCs w:val="28"/>
              </w:rPr>
              <w:t>К/с 3010181000000000838</w:t>
            </w:r>
          </w:p>
          <w:p w:rsidR="00CC46E1" w:rsidRPr="00C208F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7E2A4D">
              <w:rPr>
                <w:sz w:val="28"/>
                <w:szCs w:val="28"/>
                <w:lang w:val="en-US"/>
              </w:rPr>
              <w:t>E</w:t>
            </w:r>
            <w:r w:rsidRPr="00C208FD">
              <w:rPr>
                <w:sz w:val="28"/>
                <w:szCs w:val="28"/>
              </w:rPr>
              <w:t>-</w:t>
            </w:r>
            <w:r w:rsidRPr="007E2A4D">
              <w:rPr>
                <w:sz w:val="28"/>
                <w:szCs w:val="28"/>
                <w:lang w:val="en-US"/>
              </w:rPr>
              <w:t>mail</w:t>
            </w:r>
            <w:r w:rsidRPr="00C208FD">
              <w:rPr>
                <w:sz w:val="28"/>
                <w:szCs w:val="28"/>
              </w:rPr>
              <w:t xml:space="preserve"> :  </w:t>
            </w:r>
            <w:hyperlink r:id="rId10" w:history="1">
              <w:r w:rsidR="00D84A01" w:rsidRPr="00D84A01">
                <w:rPr>
                  <w:rStyle w:val="a7"/>
                  <w:sz w:val="28"/>
                  <w:szCs w:val="28"/>
                  <w:lang w:val="en-US"/>
                </w:rPr>
                <w:t>info</w:t>
              </w:r>
              <w:r w:rsidR="00D84A01" w:rsidRPr="00C208FD">
                <w:rPr>
                  <w:rStyle w:val="a7"/>
                  <w:sz w:val="28"/>
                  <w:szCs w:val="28"/>
                </w:rPr>
                <w:t>@</w:t>
              </w:r>
              <w:r w:rsidR="00D84A01" w:rsidRPr="00D84A01">
                <w:rPr>
                  <w:rStyle w:val="a7"/>
                  <w:sz w:val="28"/>
                  <w:szCs w:val="28"/>
                  <w:lang w:val="en-US"/>
                </w:rPr>
                <w:t>plastic</w:t>
              </w:r>
              <w:r w:rsidR="00D84A01" w:rsidRPr="00C208FD">
                <w:rPr>
                  <w:rStyle w:val="a7"/>
                  <w:sz w:val="28"/>
                  <w:szCs w:val="28"/>
                </w:rPr>
                <w:t>-</w:t>
              </w:r>
              <w:proofErr w:type="spellStart"/>
              <w:r w:rsidR="00D84A01" w:rsidRPr="00D84A01">
                <w:rPr>
                  <w:rStyle w:val="a7"/>
                  <w:sz w:val="28"/>
                  <w:szCs w:val="28"/>
                  <w:lang w:val="en-US"/>
                </w:rPr>
                <w:t>zaglushka</w:t>
              </w:r>
              <w:proofErr w:type="spellEnd"/>
              <w:r w:rsidR="00D84A01" w:rsidRPr="00C208FD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D84A01" w:rsidRPr="00D84A01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7E2A4D">
              <w:rPr>
                <w:sz w:val="28"/>
                <w:szCs w:val="28"/>
              </w:rPr>
              <w:t>Тел.</w:t>
            </w:r>
            <w:proofErr w:type="gramStart"/>
            <w:r w:rsidRPr="007E2A4D">
              <w:rPr>
                <w:sz w:val="28"/>
                <w:szCs w:val="28"/>
              </w:rPr>
              <w:t xml:space="preserve"> :</w:t>
            </w:r>
            <w:proofErr w:type="gramEnd"/>
            <w:r w:rsidRPr="007E2A4D">
              <w:rPr>
                <w:sz w:val="28"/>
                <w:szCs w:val="28"/>
              </w:rPr>
              <w:t xml:space="preserve"> </w:t>
            </w:r>
            <w:r w:rsidR="00211925" w:rsidRPr="00211925">
              <w:rPr>
                <w:sz w:val="28"/>
                <w:szCs w:val="28"/>
              </w:rPr>
              <w:t>+7</w:t>
            </w:r>
            <w:r w:rsidR="00B86CFB">
              <w:rPr>
                <w:sz w:val="28"/>
                <w:szCs w:val="28"/>
              </w:rPr>
              <w:t> 960 8 450 450</w:t>
            </w:r>
          </w:p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7E2A4D">
              <w:rPr>
                <w:sz w:val="28"/>
                <w:szCs w:val="28"/>
              </w:rPr>
              <w:t>Генеральный директор</w:t>
            </w:r>
            <w:proofErr w:type="gramStart"/>
            <w:r w:rsidRPr="007E2A4D">
              <w:rPr>
                <w:sz w:val="28"/>
                <w:szCs w:val="28"/>
              </w:rPr>
              <w:t xml:space="preserve"> :</w:t>
            </w:r>
            <w:proofErr w:type="gramEnd"/>
            <w:r w:rsidRPr="007E2A4D">
              <w:rPr>
                <w:sz w:val="28"/>
                <w:szCs w:val="28"/>
              </w:rPr>
              <w:t xml:space="preserve"> Дворянинов Михаил Васильевич</w:t>
            </w:r>
          </w:p>
          <w:p w:rsidR="00CC46E1" w:rsidRPr="007E2A4D" w:rsidRDefault="00297C1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Подпись_____________</w:t>
            </w:r>
          </w:p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7E2A4D">
              <w:rPr>
                <w:sz w:val="28"/>
                <w:szCs w:val="28"/>
              </w:rPr>
              <w:t>мп</w:t>
            </w:r>
          </w:p>
          <w:p w:rsidR="00CC46E1" w:rsidRPr="007E2A4D" w:rsidRDefault="00CC46E1" w:rsidP="00E60D7B">
            <w:pPr>
              <w:pStyle w:val="a6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C46E1" w:rsidRPr="00705083" w:rsidRDefault="00CC46E1" w:rsidP="00CC46E1">
      <w:pPr>
        <w:autoSpaceDE w:val="0"/>
        <w:autoSpaceDN w:val="0"/>
        <w:adjustRightInd w:val="0"/>
        <w:rPr>
          <w:sz w:val="28"/>
          <w:szCs w:val="28"/>
        </w:rPr>
      </w:pPr>
    </w:p>
    <w:p w:rsidR="00CC46E1" w:rsidRDefault="00CC46E1" w:rsidP="00CC46E1">
      <w:pPr>
        <w:jc w:val="both"/>
        <w:rPr>
          <w:sz w:val="22"/>
        </w:rPr>
      </w:pPr>
    </w:p>
    <w:p w:rsidR="000415A8" w:rsidRDefault="000415A8"/>
    <w:sectPr w:rsidR="000415A8" w:rsidSect="00FE57F8">
      <w:headerReference w:type="even" r:id="rId11"/>
      <w:headerReference w:type="default" r:id="rId12"/>
      <w:pgSz w:w="11906" w:h="16838"/>
      <w:pgMar w:top="0" w:right="991" w:bottom="144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25F" w:rsidRDefault="0045725F" w:rsidP="009362D6">
      <w:r>
        <w:separator/>
      </w:r>
    </w:p>
  </w:endnote>
  <w:endnote w:type="continuationSeparator" w:id="0">
    <w:p w:rsidR="0045725F" w:rsidRDefault="0045725F" w:rsidP="00936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25F" w:rsidRDefault="0045725F" w:rsidP="009362D6">
      <w:r>
        <w:separator/>
      </w:r>
    </w:p>
  </w:footnote>
  <w:footnote w:type="continuationSeparator" w:id="0">
    <w:p w:rsidR="0045725F" w:rsidRDefault="0045725F" w:rsidP="00936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C0" w:rsidRDefault="00EC21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C46E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39C0" w:rsidRDefault="0045725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C0" w:rsidRDefault="0045725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CCC"/>
    <w:multiLevelType w:val="singleLevel"/>
    <w:tmpl w:val="5A445774"/>
    <w:lvl w:ilvl="0">
      <w:start w:val="2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>
    <w:nsid w:val="1E4C11A6"/>
    <w:multiLevelType w:val="multilevel"/>
    <w:tmpl w:val="A474913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2FA515FF"/>
    <w:multiLevelType w:val="multilevel"/>
    <w:tmpl w:val="46F22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33EE627E"/>
    <w:multiLevelType w:val="multilevel"/>
    <w:tmpl w:val="927C1B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5E7E4402"/>
    <w:multiLevelType w:val="singleLevel"/>
    <w:tmpl w:val="95E8579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73E272D1"/>
    <w:multiLevelType w:val="multilevel"/>
    <w:tmpl w:val="30B869D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6E1"/>
    <w:rsid w:val="00022CF9"/>
    <w:rsid w:val="000415A8"/>
    <w:rsid w:val="00092EDA"/>
    <w:rsid w:val="001107F9"/>
    <w:rsid w:val="00211925"/>
    <w:rsid w:val="00297C11"/>
    <w:rsid w:val="004248E9"/>
    <w:rsid w:val="0045725F"/>
    <w:rsid w:val="005532F8"/>
    <w:rsid w:val="00560D65"/>
    <w:rsid w:val="0062681C"/>
    <w:rsid w:val="00673052"/>
    <w:rsid w:val="00676711"/>
    <w:rsid w:val="006A279F"/>
    <w:rsid w:val="006D689E"/>
    <w:rsid w:val="008B1EBE"/>
    <w:rsid w:val="009362D6"/>
    <w:rsid w:val="00A93217"/>
    <w:rsid w:val="00AE24FF"/>
    <w:rsid w:val="00B86CFB"/>
    <w:rsid w:val="00B9314B"/>
    <w:rsid w:val="00B97364"/>
    <w:rsid w:val="00C20236"/>
    <w:rsid w:val="00C208FD"/>
    <w:rsid w:val="00C301C3"/>
    <w:rsid w:val="00CC46E1"/>
    <w:rsid w:val="00D247EB"/>
    <w:rsid w:val="00D84A01"/>
    <w:rsid w:val="00D85F9E"/>
    <w:rsid w:val="00D879C1"/>
    <w:rsid w:val="00E81BE6"/>
    <w:rsid w:val="00EB1E59"/>
    <w:rsid w:val="00EC21BA"/>
    <w:rsid w:val="00F938D0"/>
    <w:rsid w:val="00FE57F8"/>
    <w:rsid w:val="00FF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4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6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C4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46E1"/>
  </w:style>
  <w:style w:type="paragraph" w:styleId="2">
    <w:name w:val="Body Text Indent 2"/>
    <w:basedOn w:val="a"/>
    <w:link w:val="20"/>
    <w:rsid w:val="00CC46E1"/>
    <w:pPr>
      <w:ind w:firstLine="54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CC46E1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Indent 3"/>
    <w:basedOn w:val="a"/>
    <w:link w:val="30"/>
    <w:rsid w:val="00CC46E1"/>
    <w:pPr>
      <w:ind w:firstLine="709"/>
    </w:pPr>
    <w:rPr>
      <w:sz w:val="22"/>
    </w:rPr>
  </w:style>
  <w:style w:type="character" w:customStyle="1" w:styleId="30">
    <w:name w:val="Основной текст с отступом 3 Знак"/>
    <w:basedOn w:val="a0"/>
    <w:link w:val="3"/>
    <w:rsid w:val="00CC46E1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a6">
    <w:name w:val="No Spacing"/>
    <w:uiPriority w:val="1"/>
    <w:qFormat/>
    <w:rsid w:val="00CC46E1"/>
    <w:pPr>
      <w:spacing w:after="0" w:line="240" w:lineRule="auto"/>
    </w:pPr>
    <w:rPr>
      <w:rFonts w:ascii="Times New Roman" w:hAnsi="Times New Roman" w:cs="Times New Roman"/>
      <w:color w:val="000000" w:themeColor="text1"/>
    </w:rPr>
  </w:style>
  <w:style w:type="character" w:styleId="a7">
    <w:name w:val="Hyperlink"/>
    <w:basedOn w:val="a0"/>
    <w:uiPriority w:val="99"/>
    <w:rsid w:val="00CC46E1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6730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30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@plastic-zaglushk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stic-zaglushka.r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info@plastic-zaglush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stic-zaglush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22</cp:revision>
  <dcterms:created xsi:type="dcterms:W3CDTF">2019-10-11T11:04:00Z</dcterms:created>
  <dcterms:modified xsi:type="dcterms:W3CDTF">2021-11-12T13:22:00Z</dcterms:modified>
</cp:coreProperties>
</file>